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15593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4815C5">
        <w:rPr>
          <w:rFonts w:ascii="Helvetica-Bold" w:hAnsi="Helvetica-Bold" w:cs="Helvetica-Bold"/>
          <w:b/>
          <w:bCs/>
          <w:sz w:val="27"/>
          <w:szCs w:val="27"/>
          <w:u w:val="single"/>
        </w:rPr>
        <w:t>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A15593">
        <w:rPr>
          <w:rFonts w:ascii="Helvetica" w:hAnsi="Helvetica" w:cs="Helvetica"/>
          <w:sz w:val="23"/>
          <w:szCs w:val="23"/>
        </w:rPr>
        <w:t>em 15 dias a contar da data do presente edital.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872BCB">
        <w:tc>
          <w:tcPr>
            <w:tcW w:w="1872" w:type="dxa"/>
            <w:shd w:val="clear" w:color="auto" w:fill="auto"/>
            <w:vAlign w:val="bottom"/>
          </w:tcPr>
          <w:p w:rsidR="00E54114" w:rsidRDefault="004815C5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E54114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TERAPEUTA OCUPACIONAL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Default="004815C5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CRISTIANE ROSA MACHADO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4815C5">
        <w:rPr>
          <w:rFonts w:ascii="Helvetica" w:hAnsi="Helvetica" w:cs="Helvetica"/>
          <w:b/>
          <w:sz w:val="24"/>
          <w:szCs w:val="24"/>
        </w:rPr>
        <w:t>16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A15593">
        <w:rPr>
          <w:rFonts w:ascii="Helvetica" w:hAnsi="Helvetica" w:cs="Helvetica"/>
          <w:b/>
          <w:sz w:val="24"/>
          <w:szCs w:val="24"/>
        </w:rPr>
        <w:t>maio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227E8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735-F69B-4888-958B-6D67CA7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A2FB-DB33-4DFF-B3E4-19E7BD5A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2018-05-16T19:40:00Z</dcterms:created>
  <dcterms:modified xsi:type="dcterms:W3CDTF">2018-05-16T19:40:00Z</dcterms:modified>
</cp:coreProperties>
</file>