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FE1" w:rsidRPr="00CB7FEE" w:rsidRDefault="00F3062C" w:rsidP="00DE1FE1">
      <w:pPr>
        <w:tabs>
          <w:tab w:val="left" w:pos="7938"/>
        </w:tabs>
        <w:rPr>
          <w:rFonts w:ascii="Arial" w:hAnsi="Arial" w:cs="Arial"/>
          <w:b/>
        </w:rPr>
      </w:pPr>
      <w:r w:rsidRPr="00CB7FEE">
        <w:rPr>
          <w:rFonts w:ascii="Arial" w:hAnsi="Arial" w:cs="Arial"/>
          <w:b/>
        </w:rPr>
        <w:t>Ata 0</w:t>
      </w:r>
      <w:r w:rsidR="00CB7FEE" w:rsidRPr="00CB7FEE">
        <w:rPr>
          <w:rFonts w:ascii="Arial" w:hAnsi="Arial" w:cs="Arial"/>
          <w:b/>
        </w:rPr>
        <w:t>20</w:t>
      </w:r>
    </w:p>
    <w:p w:rsidR="0026717D" w:rsidRPr="00CB7FEE" w:rsidRDefault="00DE1FE1" w:rsidP="0026717D">
      <w:pPr>
        <w:jc w:val="center"/>
        <w:rPr>
          <w:rFonts w:ascii="Arial" w:hAnsi="Arial" w:cs="Arial"/>
          <w:b/>
        </w:rPr>
      </w:pPr>
      <w:r w:rsidRPr="00CB7FEE">
        <w:rPr>
          <w:rFonts w:ascii="Arial" w:hAnsi="Arial" w:cs="Arial"/>
          <w:b/>
        </w:rPr>
        <w:t>Ata reunião COMDEMA</w:t>
      </w:r>
    </w:p>
    <w:p w:rsidR="00AC7B31" w:rsidRPr="00CB7FEE" w:rsidRDefault="00AC7B31" w:rsidP="0026717D">
      <w:pPr>
        <w:jc w:val="center"/>
        <w:rPr>
          <w:rFonts w:ascii="Arial" w:hAnsi="Arial" w:cs="Arial"/>
          <w:b/>
          <w:color w:val="FF0000"/>
        </w:rPr>
      </w:pPr>
    </w:p>
    <w:p w:rsidR="00D60C02" w:rsidRPr="007D290D" w:rsidRDefault="00483844" w:rsidP="00D60C02">
      <w:pPr>
        <w:spacing w:line="360" w:lineRule="auto"/>
        <w:jc w:val="both"/>
        <w:rPr>
          <w:rFonts w:ascii="Arial" w:hAnsi="Arial" w:cs="Arial"/>
        </w:rPr>
      </w:pPr>
      <w:r w:rsidRPr="00CB7FEE">
        <w:rPr>
          <w:rFonts w:ascii="Arial" w:hAnsi="Arial" w:cs="Arial"/>
        </w:rPr>
        <w:t xml:space="preserve">No dia </w:t>
      </w:r>
      <w:r w:rsidR="00CB7FEE" w:rsidRPr="00CB7FEE">
        <w:rPr>
          <w:rFonts w:ascii="Arial" w:hAnsi="Arial" w:cs="Arial"/>
        </w:rPr>
        <w:t>06</w:t>
      </w:r>
      <w:r w:rsidR="00DE1FE1" w:rsidRPr="00CB7FEE">
        <w:rPr>
          <w:rFonts w:ascii="Arial" w:hAnsi="Arial" w:cs="Arial"/>
        </w:rPr>
        <w:t xml:space="preserve"> de </w:t>
      </w:r>
      <w:r w:rsidR="00CB7FEE" w:rsidRPr="00CB7FEE">
        <w:rPr>
          <w:rFonts w:ascii="Arial" w:hAnsi="Arial" w:cs="Arial"/>
        </w:rPr>
        <w:t>Dezembro</w:t>
      </w:r>
      <w:r w:rsidR="008C48F3" w:rsidRPr="00CB7FEE">
        <w:rPr>
          <w:rFonts w:ascii="Arial" w:hAnsi="Arial" w:cs="Arial"/>
        </w:rPr>
        <w:t xml:space="preserve"> de 2016 às 08h15</w:t>
      </w:r>
      <w:r w:rsidR="00720423" w:rsidRPr="00CB7FEE">
        <w:rPr>
          <w:rFonts w:ascii="Arial" w:hAnsi="Arial" w:cs="Arial"/>
        </w:rPr>
        <w:t xml:space="preserve"> no Salão Nobre</w:t>
      </w:r>
      <w:r w:rsidRPr="00CB7FEE">
        <w:rPr>
          <w:rFonts w:ascii="Arial" w:hAnsi="Arial" w:cs="Arial"/>
        </w:rPr>
        <w:t xml:space="preserve"> da</w:t>
      </w:r>
      <w:r w:rsidR="00DE1FE1" w:rsidRPr="00CB7FEE">
        <w:rPr>
          <w:rFonts w:ascii="Arial" w:hAnsi="Arial" w:cs="Arial"/>
        </w:rPr>
        <w:t xml:space="preserve"> Prefeitura Municipal de Guabiruba foi realizada a </w:t>
      </w:r>
      <w:r w:rsidR="00CB7FEE" w:rsidRPr="00CB7FEE">
        <w:rPr>
          <w:rFonts w:ascii="Arial" w:hAnsi="Arial" w:cs="Arial"/>
        </w:rPr>
        <w:t>vigésima</w:t>
      </w:r>
      <w:r w:rsidR="008E30B9" w:rsidRPr="00CB7FEE">
        <w:rPr>
          <w:rFonts w:ascii="Arial" w:hAnsi="Arial" w:cs="Arial"/>
        </w:rPr>
        <w:t xml:space="preserve"> </w:t>
      </w:r>
      <w:r w:rsidR="00DE1FE1" w:rsidRPr="00CB7FEE">
        <w:rPr>
          <w:rFonts w:ascii="Arial" w:hAnsi="Arial" w:cs="Arial"/>
        </w:rPr>
        <w:t>reunião do Conselho Municipal de Defesa do Meio Ambiente. E</w:t>
      </w:r>
      <w:r w:rsidR="00720423" w:rsidRPr="00CB7FEE">
        <w:rPr>
          <w:rFonts w:ascii="Arial" w:hAnsi="Arial" w:cs="Arial"/>
        </w:rPr>
        <w:t xml:space="preserve">stavam presente os </w:t>
      </w:r>
      <w:proofErr w:type="gramStart"/>
      <w:r w:rsidR="00720423" w:rsidRPr="00CB7FEE">
        <w:rPr>
          <w:rFonts w:ascii="Arial" w:hAnsi="Arial" w:cs="Arial"/>
        </w:rPr>
        <w:t>Senhores(</w:t>
      </w:r>
      <w:proofErr w:type="gramEnd"/>
      <w:r w:rsidR="00720423" w:rsidRPr="00CB7FEE">
        <w:rPr>
          <w:rFonts w:ascii="Arial" w:hAnsi="Arial" w:cs="Arial"/>
        </w:rPr>
        <w:t>as)</w:t>
      </w:r>
      <w:r w:rsidR="008705C5" w:rsidRPr="00CB7FEE">
        <w:rPr>
          <w:rFonts w:ascii="Arial" w:hAnsi="Arial" w:cs="Arial"/>
        </w:rPr>
        <w:t xml:space="preserve"> Conselheiros(as)</w:t>
      </w:r>
      <w:r w:rsidR="005F1E70" w:rsidRPr="00CB7FEE">
        <w:rPr>
          <w:rFonts w:ascii="Arial" w:hAnsi="Arial" w:cs="Arial"/>
        </w:rPr>
        <w:t xml:space="preserve"> </w:t>
      </w:r>
      <w:r w:rsidR="00DE1FE1" w:rsidRPr="00CB7FEE">
        <w:rPr>
          <w:rFonts w:ascii="Arial" w:hAnsi="Arial" w:cs="Arial"/>
        </w:rPr>
        <w:t>Bruna Eli</w:t>
      </w:r>
      <w:r w:rsidR="001128E6" w:rsidRPr="00CB7FEE">
        <w:rPr>
          <w:rFonts w:ascii="Arial" w:hAnsi="Arial" w:cs="Arial"/>
        </w:rPr>
        <w:t xml:space="preserve"> </w:t>
      </w:r>
      <w:proofErr w:type="spellStart"/>
      <w:r w:rsidR="001128E6" w:rsidRPr="00CB7FEE">
        <w:rPr>
          <w:rFonts w:ascii="Arial" w:hAnsi="Arial" w:cs="Arial"/>
        </w:rPr>
        <w:t>Ebele</w:t>
      </w:r>
      <w:proofErr w:type="spellEnd"/>
      <w:r w:rsidR="001128E6" w:rsidRPr="00CB7FEE">
        <w:rPr>
          <w:rFonts w:ascii="Arial" w:hAnsi="Arial" w:cs="Arial"/>
        </w:rPr>
        <w:t>,</w:t>
      </w:r>
      <w:r w:rsidR="00F3062C" w:rsidRPr="00CB7FEE">
        <w:rPr>
          <w:rFonts w:ascii="Arial" w:hAnsi="Arial" w:cs="Arial"/>
        </w:rPr>
        <w:t xml:space="preserve"> </w:t>
      </w:r>
      <w:r w:rsidR="005F1E70" w:rsidRPr="00CB7FEE">
        <w:rPr>
          <w:rFonts w:ascii="Arial" w:hAnsi="Arial" w:cs="Arial"/>
        </w:rPr>
        <w:t>Den</w:t>
      </w:r>
      <w:r w:rsidR="00CB7FEE">
        <w:rPr>
          <w:rFonts w:ascii="Arial" w:hAnsi="Arial" w:cs="Arial"/>
        </w:rPr>
        <w:t xml:space="preserve">er </w:t>
      </w:r>
      <w:proofErr w:type="spellStart"/>
      <w:r w:rsidR="00CB7FEE">
        <w:rPr>
          <w:rFonts w:ascii="Arial" w:hAnsi="Arial" w:cs="Arial"/>
        </w:rPr>
        <w:t>Wilian</w:t>
      </w:r>
      <w:proofErr w:type="spellEnd"/>
      <w:r w:rsidR="00CB7FEE">
        <w:rPr>
          <w:rFonts w:ascii="Arial" w:hAnsi="Arial" w:cs="Arial"/>
        </w:rPr>
        <w:t xml:space="preserve"> Lyra,  Juliano </w:t>
      </w:r>
      <w:proofErr w:type="spellStart"/>
      <w:r w:rsidR="00CB7FEE">
        <w:rPr>
          <w:rFonts w:ascii="Arial" w:hAnsi="Arial" w:cs="Arial"/>
        </w:rPr>
        <w:t>Piske</w:t>
      </w:r>
      <w:proofErr w:type="spellEnd"/>
      <w:r w:rsidR="00CB7FEE">
        <w:rPr>
          <w:rFonts w:ascii="Arial" w:hAnsi="Arial" w:cs="Arial"/>
        </w:rPr>
        <w:t>,</w:t>
      </w:r>
      <w:r w:rsidR="005F1E70" w:rsidRPr="00CB7FEE">
        <w:rPr>
          <w:rFonts w:ascii="Arial" w:hAnsi="Arial" w:cs="Arial"/>
          <w:color w:val="FF0000"/>
        </w:rPr>
        <w:t xml:space="preserve"> </w:t>
      </w:r>
      <w:proofErr w:type="spellStart"/>
      <w:r w:rsidR="005F1E70" w:rsidRPr="00CB7FEE">
        <w:rPr>
          <w:rFonts w:ascii="Arial" w:hAnsi="Arial" w:cs="Arial"/>
        </w:rPr>
        <w:t>Karol</w:t>
      </w:r>
      <w:proofErr w:type="spellEnd"/>
      <w:r w:rsidR="005F1E70" w:rsidRPr="00CB7FEE">
        <w:rPr>
          <w:rFonts w:ascii="Arial" w:hAnsi="Arial" w:cs="Arial"/>
        </w:rPr>
        <w:t xml:space="preserve"> Diego </w:t>
      </w:r>
      <w:proofErr w:type="spellStart"/>
      <w:r w:rsidR="005F1E70" w:rsidRPr="00CB7FEE">
        <w:rPr>
          <w:rFonts w:ascii="Arial" w:hAnsi="Arial" w:cs="Arial"/>
        </w:rPr>
        <w:t>Carminatti</w:t>
      </w:r>
      <w:proofErr w:type="spellEnd"/>
      <w:r w:rsidR="005F1E70" w:rsidRPr="00CB7FEE">
        <w:rPr>
          <w:rFonts w:ascii="Arial" w:hAnsi="Arial" w:cs="Arial"/>
        </w:rPr>
        <w:t xml:space="preserve">,  Ivan Pedro </w:t>
      </w:r>
      <w:proofErr w:type="spellStart"/>
      <w:r w:rsidR="005F1E70" w:rsidRPr="00CB7FEE">
        <w:rPr>
          <w:rFonts w:ascii="Arial" w:hAnsi="Arial" w:cs="Arial"/>
        </w:rPr>
        <w:t>Redermel</w:t>
      </w:r>
      <w:proofErr w:type="spellEnd"/>
      <w:r w:rsidR="005F1E70" w:rsidRPr="00CB7FEE">
        <w:rPr>
          <w:rFonts w:ascii="Arial" w:hAnsi="Arial" w:cs="Arial"/>
        </w:rPr>
        <w:t xml:space="preserve"> Fischer</w:t>
      </w:r>
      <w:r w:rsidR="001D6C18">
        <w:rPr>
          <w:rFonts w:ascii="Arial" w:hAnsi="Arial" w:cs="Arial"/>
        </w:rPr>
        <w:t>, Luana Schumach</w:t>
      </w:r>
      <w:r w:rsidR="00CB7FEE">
        <w:rPr>
          <w:rFonts w:ascii="Arial" w:hAnsi="Arial" w:cs="Arial"/>
        </w:rPr>
        <w:t>er Vaz</w:t>
      </w:r>
      <w:r w:rsidR="005F1E70" w:rsidRPr="001D6C18">
        <w:rPr>
          <w:rFonts w:ascii="Arial" w:hAnsi="Arial" w:cs="Arial"/>
        </w:rPr>
        <w:t xml:space="preserve">, Suplentes </w:t>
      </w:r>
      <w:r w:rsidR="006D23A4" w:rsidRPr="001D6C18">
        <w:rPr>
          <w:rFonts w:ascii="Arial" w:hAnsi="Arial" w:cs="Arial"/>
        </w:rPr>
        <w:t>Rosa</w:t>
      </w:r>
      <w:r w:rsidR="005F1E70" w:rsidRPr="001D6C18">
        <w:rPr>
          <w:rFonts w:ascii="Arial" w:hAnsi="Arial" w:cs="Arial"/>
        </w:rPr>
        <w:t xml:space="preserve">na </w:t>
      </w:r>
      <w:proofErr w:type="spellStart"/>
      <w:r w:rsidR="005F1E70" w:rsidRPr="001D6C18">
        <w:rPr>
          <w:rFonts w:ascii="Arial" w:hAnsi="Arial" w:cs="Arial"/>
        </w:rPr>
        <w:t>Letzov</w:t>
      </w:r>
      <w:proofErr w:type="spellEnd"/>
      <w:r w:rsidR="005F1E70" w:rsidRPr="001D6C18">
        <w:rPr>
          <w:rFonts w:ascii="Arial" w:hAnsi="Arial" w:cs="Arial"/>
        </w:rPr>
        <w:t xml:space="preserve">, Fábio Daniel </w:t>
      </w:r>
      <w:proofErr w:type="spellStart"/>
      <w:r w:rsidR="005F1E70" w:rsidRPr="001D6C18">
        <w:rPr>
          <w:rFonts w:ascii="Arial" w:hAnsi="Arial" w:cs="Arial"/>
        </w:rPr>
        <w:t>Rezini</w:t>
      </w:r>
      <w:proofErr w:type="spellEnd"/>
      <w:r w:rsidR="005F1E70" w:rsidRPr="001D6C18">
        <w:rPr>
          <w:rFonts w:ascii="Arial" w:hAnsi="Arial" w:cs="Arial"/>
        </w:rPr>
        <w:t xml:space="preserve">, </w:t>
      </w:r>
      <w:r w:rsidR="004F228F" w:rsidRPr="001D6C18">
        <w:rPr>
          <w:rFonts w:ascii="Arial" w:hAnsi="Arial" w:cs="Arial"/>
        </w:rPr>
        <w:t>F</w:t>
      </w:r>
      <w:r w:rsidR="001D6C18" w:rsidRPr="001D6C18">
        <w:rPr>
          <w:rFonts w:ascii="Arial" w:hAnsi="Arial" w:cs="Arial"/>
        </w:rPr>
        <w:t>rancisco Fischer e participante</w:t>
      </w:r>
      <w:r w:rsidR="00F3062C" w:rsidRPr="001D6C18">
        <w:rPr>
          <w:rFonts w:ascii="Arial" w:hAnsi="Arial" w:cs="Arial"/>
        </w:rPr>
        <w:t xml:space="preserve"> </w:t>
      </w:r>
      <w:r w:rsidR="004F228F" w:rsidRPr="001D6C18">
        <w:rPr>
          <w:rFonts w:ascii="Arial" w:hAnsi="Arial" w:cs="Arial"/>
        </w:rPr>
        <w:t>Reginaldo Miguel.</w:t>
      </w:r>
      <w:r w:rsidR="004F228F" w:rsidRPr="00CB7FEE">
        <w:rPr>
          <w:rFonts w:ascii="Arial" w:hAnsi="Arial" w:cs="Arial"/>
          <w:color w:val="FF0000"/>
        </w:rPr>
        <w:t xml:space="preserve"> </w:t>
      </w:r>
      <w:r w:rsidR="00DE1FE1" w:rsidRPr="001D6C18">
        <w:rPr>
          <w:rFonts w:ascii="Arial" w:hAnsi="Arial" w:cs="Arial"/>
        </w:rPr>
        <w:t>A Senhora presidente deu boas vindas aos</w:t>
      </w:r>
      <w:r w:rsidR="00D1533C" w:rsidRPr="001D6C18">
        <w:rPr>
          <w:rFonts w:ascii="Arial" w:hAnsi="Arial" w:cs="Arial"/>
        </w:rPr>
        <w:t xml:space="preserve"> presentes</w:t>
      </w:r>
      <w:r w:rsidR="00DE1FE1" w:rsidRPr="001D6C18">
        <w:rPr>
          <w:rFonts w:ascii="Arial" w:hAnsi="Arial" w:cs="Arial"/>
        </w:rPr>
        <w:t xml:space="preserve"> e deu inicio a reunião. </w:t>
      </w:r>
      <w:r w:rsidR="000A0F18" w:rsidRPr="001D6C18">
        <w:rPr>
          <w:rFonts w:ascii="Arial" w:hAnsi="Arial" w:cs="Arial"/>
        </w:rPr>
        <w:t>Primeiramente houve a a</w:t>
      </w:r>
      <w:r w:rsidR="00F3062C" w:rsidRPr="001D6C18">
        <w:rPr>
          <w:rFonts w:ascii="Arial" w:hAnsi="Arial" w:cs="Arial"/>
        </w:rPr>
        <w:t>provação e assinatura da ATA 01</w:t>
      </w:r>
      <w:r w:rsidR="001D6C18" w:rsidRPr="001D6C18">
        <w:rPr>
          <w:rFonts w:ascii="Arial" w:hAnsi="Arial" w:cs="Arial"/>
        </w:rPr>
        <w:t>9</w:t>
      </w:r>
      <w:r w:rsidR="000A0F18" w:rsidRPr="001D6C18">
        <w:rPr>
          <w:rFonts w:ascii="Arial" w:hAnsi="Arial" w:cs="Arial"/>
        </w:rPr>
        <w:t xml:space="preserve"> pelos conselheiros presentes. </w:t>
      </w:r>
      <w:r w:rsidR="00B47743" w:rsidRPr="00B47743">
        <w:rPr>
          <w:rFonts w:ascii="Arial" w:hAnsi="Arial" w:cs="Arial"/>
        </w:rPr>
        <w:t xml:space="preserve">Dando continuidade a </w:t>
      </w:r>
      <w:proofErr w:type="gramStart"/>
      <w:r w:rsidR="00B47743" w:rsidRPr="00B47743">
        <w:rPr>
          <w:rFonts w:ascii="Arial" w:hAnsi="Arial" w:cs="Arial"/>
        </w:rPr>
        <w:t>Sra.</w:t>
      </w:r>
      <w:proofErr w:type="gramEnd"/>
      <w:r w:rsidR="00B47743" w:rsidRPr="00B47743">
        <w:rPr>
          <w:rFonts w:ascii="Arial" w:hAnsi="Arial" w:cs="Arial"/>
        </w:rPr>
        <w:t xml:space="preserve"> Presidente apresentou o Diagnóstico Sócio Ambiental no imóvel de Propriedade de </w:t>
      </w:r>
      <w:proofErr w:type="spellStart"/>
      <w:r w:rsidR="00B47743" w:rsidRPr="00B47743">
        <w:rPr>
          <w:rFonts w:ascii="Arial" w:hAnsi="Arial" w:cs="Arial"/>
          <w:b/>
        </w:rPr>
        <w:t>Gervásio</w:t>
      </w:r>
      <w:proofErr w:type="spellEnd"/>
      <w:r w:rsidR="00B47743" w:rsidRPr="00B47743">
        <w:rPr>
          <w:rFonts w:ascii="Arial" w:hAnsi="Arial" w:cs="Arial"/>
          <w:b/>
        </w:rPr>
        <w:t xml:space="preserve"> </w:t>
      </w:r>
      <w:proofErr w:type="spellStart"/>
      <w:r w:rsidR="00B47743" w:rsidRPr="00B47743">
        <w:rPr>
          <w:rFonts w:ascii="Arial" w:hAnsi="Arial" w:cs="Arial"/>
          <w:b/>
        </w:rPr>
        <w:t>Suavi</w:t>
      </w:r>
      <w:proofErr w:type="spellEnd"/>
      <w:r w:rsidR="00B47743" w:rsidRPr="00B47743">
        <w:rPr>
          <w:rFonts w:ascii="Arial" w:hAnsi="Arial" w:cs="Arial"/>
        </w:rPr>
        <w:t xml:space="preserve">, situado na Rua Carlos </w:t>
      </w:r>
      <w:proofErr w:type="spellStart"/>
      <w:r w:rsidR="00B47743" w:rsidRPr="00B47743">
        <w:rPr>
          <w:rFonts w:ascii="Arial" w:hAnsi="Arial" w:cs="Arial"/>
        </w:rPr>
        <w:t>Suavi</w:t>
      </w:r>
      <w:proofErr w:type="spellEnd"/>
      <w:r w:rsidR="00B47743" w:rsidRPr="00B47743">
        <w:rPr>
          <w:rFonts w:ascii="Arial" w:hAnsi="Arial" w:cs="Arial"/>
        </w:rPr>
        <w:t xml:space="preserve"> - </w:t>
      </w:r>
      <w:proofErr w:type="spellStart"/>
      <w:r w:rsidR="00B47743" w:rsidRPr="00B47743">
        <w:rPr>
          <w:rFonts w:ascii="Arial" w:hAnsi="Arial" w:cs="Arial"/>
        </w:rPr>
        <w:t>Alsácia</w:t>
      </w:r>
      <w:proofErr w:type="spellEnd"/>
      <w:r w:rsidR="00B47743" w:rsidRPr="00B47743">
        <w:rPr>
          <w:rFonts w:ascii="Arial" w:hAnsi="Arial" w:cs="Arial"/>
        </w:rPr>
        <w:t>, no Bairro São Pedro, cuja documentação foi protocolada sob Processo 350/2016. O Parecer Técnico 114/2016 da Secretaria de Meio Ambiente - SEMMA defere o pedido, pois apresentam os requisitos da Lei Complementar 1494/2014 e Instrução Normativa nº 15. Por se tratar de imóvel em Área Urbana Consolidada e não haver nenhum impedimento em relação às questões ambientais, o conselho def</w:t>
      </w:r>
      <w:r w:rsidR="00B47743">
        <w:rPr>
          <w:rFonts w:ascii="Arial" w:hAnsi="Arial" w:cs="Arial"/>
        </w:rPr>
        <w:t>eriu por unanimidade o processo, com a ressalva de apresentar a comprovação da execução do Projeto de Recuperação de Área Degradada na APP de 15 metros (521,40m²).</w:t>
      </w:r>
      <w:r w:rsidR="00077B77">
        <w:rPr>
          <w:rFonts w:ascii="Arial" w:hAnsi="Arial" w:cs="Arial"/>
        </w:rPr>
        <w:t xml:space="preserve"> Após a aprovação do Diagnóstico, a </w:t>
      </w:r>
      <w:proofErr w:type="gramStart"/>
      <w:r w:rsidR="00077B77">
        <w:rPr>
          <w:rFonts w:ascii="Arial" w:hAnsi="Arial" w:cs="Arial"/>
        </w:rPr>
        <w:t>Sra.</w:t>
      </w:r>
      <w:proofErr w:type="gramEnd"/>
      <w:r w:rsidR="00077B77">
        <w:rPr>
          <w:rFonts w:ascii="Arial" w:hAnsi="Arial" w:cs="Arial"/>
        </w:rPr>
        <w:t xml:space="preserve"> Presidente apresentou aos conselheiros os termos para compensação de área verde pelo uso da APP no imóvel do Sr. Roberto César </w:t>
      </w:r>
      <w:proofErr w:type="spellStart"/>
      <w:r w:rsidR="00077B77">
        <w:rPr>
          <w:rFonts w:ascii="Arial" w:hAnsi="Arial" w:cs="Arial"/>
        </w:rPr>
        <w:t>Stedile</w:t>
      </w:r>
      <w:proofErr w:type="spellEnd"/>
      <w:r w:rsidR="009C754D">
        <w:rPr>
          <w:rFonts w:ascii="Arial" w:hAnsi="Arial" w:cs="Arial"/>
        </w:rPr>
        <w:t xml:space="preserve">. </w:t>
      </w:r>
      <w:r w:rsidR="007D290D">
        <w:rPr>
          <w:rFonts w:ascii="Arial" w:hAnsi="Arial" w:cs="Arial"/>
        </w:rPr>
        <w:t>O processo foi analisado na</w:t>
      </w:r>
      <w:r w:rsidR="009C754D">
        <w:rPr>
          <w:rFonts w:ascii="Arial" w:hAnsi="Arial" w:cs="Arial"/>
        </w:rPr>
        <w:t xml:space="preserve"> 18ª e 19ª reuniões, conforme respectivas Atas. Após serem apresentadas as complementações impostas pelo Conselho, o Diagnóstico e Compensação do Sr. Roberto César </w:t>
      </w:r>
      <w:proofErr w:type="spellStart"/>
      <w:r w:rsidR="009C754D">
        <w:rPr>
          <w:rFonts w:ascii="Arial" w:hAnsi="Arial" w:cs="Arial"/>
        </w:rPr>
        <w:t>Stedile</w:t>
      </w:r>
      <w:proofErr w:type="spellEnd"/>
      <w:r w:rsidR="009C754D">
        <w:rPr>
          <w:rFonts w:ascii="Arial" w:hAnsi="Arial" w:cs="Arial"/>
        </w:rPr>
        <w:t xml:space="preserve"> foram aprovados com a ressalva de apresentar a averbação de 23.120,00m² de área verde na matrícula 22.974. Dando </w:t>
      </w:r>
      <w:r w:rsidR="008745E4">
        <w:rPr>
          <w:rFonts w:ascii="Arial" w:hAnsi="Arial" w:cs="Arial"/>
        </w:rPr>
        <w:t>sequencia</w:t>
      </w:r>
      <w:r w:rsidR="009C754D">
        <w:rPr>
          <w:rFonts w:ascii="Arial" w:hAnsi="Arial" w:cs="Arial"/>
        </w:rPr>
        <w:t xml:space="preserve"> o Fiscal de Obras, Postura e Meio Ambiente Reginaldo Miguel</w:t>
      </w:r>
      <w:r w:rsidR="008745E4">
        <w:rPr>
          <w:rFonts w:ascii="Arial" w:hAnsi="Arial" w:cs="Arial"/>
        </w:rPr>
        <w:t xml:space="preserve"> apresentou duas notificações e multas da </w:t>
      </w:r>
      <w:proofErr w:type="spellStart"/>
      <w:r w:rsidR="008745E4">
        <w:rPr>
          <w:rFonts w:ascii="Arial" w:hAnsi="Arial" w:cs="Arial"/>
        </w:rPr>
        <w:t>Engelberto</w:t>
      </w:r>
      <w:proofErr w:type="spellEnd"/>
      <w:r w:rsidR="008745E4">
        <w:rPr>
          <w:rFonts w:ascii="Arial" w:hAnsi="Arial" w:cs="Arial"/>
        </w:rPr>
        <w:t xml:space="preserve"> </w:t>
      </w:r>
      <w:proofErr w:type="spellStart"/>
      <w:r w:rsidR="008745E4">
        <w:rPr>
          <w:rFonts w:ascii="Arial" w:hAnsi="Arial" w:cs="Arial"/>
        </w:rPr>
        <w:t>Boos</w:t>
      </w:r>
      <w:proofErr w:type="spellEnd"/>
      <w:r w:rsidR="008745E4">
        <w:rPr>
          <w:rFonts w:ascii="Arial" w:hAnsi="Arial" w:cs="Arial"/>
        </w:rPr>
        <w:t xml:space="preserve"> Terraplanagem – ME. O primeiro processo é da Notificação Preliminar 000098 e Multa 000008</w:t>
      </w:r>
      <w:r w:rsidR="002804D9">
        <w:rPr>
          <w:rFonts w:ascii="Arial" w:hAnsi="Arial" w:cs="Arial"/>
        </w:rPr>
        <w:t xml:space="preserve"> autuadas</w:t>
      </w:r>
      <w:r w:rsidR="006469A3">
        <w:rPr>
          <w:rFonts w:ascii="Arial" w:hAnsi="Arial" w:cs="Arial"/>
        </w:rPr>
        <w:t xml:space="preserve"> no dia 09 de Junho de 2015, onde a empresa estava executando obra de terraplanagem sem o devido licenciamento. O proprietário da empresa, Sr. </w:t>
      </w:r>
      <w:proofErr w:type="spellStart"/>
      <w:r w:rsidR="006469A3">
        <w:rPr>
          <w:rFonts w:ascii="Arial" w:hAnsi="Arial" w:cs="Arial"/>
        </w:rPr>
        <w:t>Engelberto</w:t>
      </w:r>
      <w:proofErr w:type="spellEnd"/>
      <w:r w:rsidR="006469A3">
        <w:rPr>
          <w:rFonts w:ascii="Arial" w:hAnsi="Arial" w:cs="Arial"/>
        </w:rPr>
        <w:t xml:space="preserve"> </w:t>
      </w:r>
      <w:proofErr w:type="spellStart"/>
      <w:r w:rsidR="006469A3">
        <w:rPr>
          <w:rFonts w:ascii="Arial" w:hAnsi="Arial" w:cs="Arial"/>
        </w:rPr>
        <w:t>Boos</w:t>
      </w:r>
      <w:proofErr w:type="spellEnd"/>
      <w:r w:rsidR="006469A3">
        <w:rPr>
          <w:rFonts w:ascii="Arial" w:hAnsi="Arial" w:cs="Arial"/>
        </w:rPr>
        <w:t xml:space="preserve"> apresentou defesa, a qual não foi acatada, conforme Parecer Jurídico 001/2016 anexo ao processo. O parecer jurídico foi encaminhado ao Sr. </w:t>
      </w:r>
      <w:proofErr w:type="spellStart"/>
      <w:r w:rsidR="006469A3">
        <w:rPr>
          <w:rFonts w:ascii="Arial" w:hAnsi="Arial" w:cs="Arial"/>
        </w:rPr>
        <w:t>Engelberto</w:t>
      </w:r>
      <w:proofErr w:type="spellEnd"/>
      <w:r w:rsidR="006469A3">
        <w:rPr>
          <w:rFonts w:ascii="Arial" w:hAnsi="Arial" w:cs="Arial"/>
        </w:rPr>
        <w:t xml:space="preserve"> no dia 18 de Outubro de 2016 através de uma Notificação Extrajudicial, o qual descreve que o notificado poderá ainda entrar com um recuso no prazo máximo de 10 dias, junto ao COMDEMA, órgão este de segunda instância dentro do Município de Guabiruba, que julga também infrações administrativas ambientais. Passado o prazo, o Sr. </w:t>
      </w:r>
      <w:proofErr w:type="spellStart"/>
      <w:r w:rsidR="006469A3">
        <w:rPr>
          <w:rFonts w:ascii="Arial" w:hAnsi="Arial" w:cs="Arial"/>
        </w:rPr>
        <w:t>Engelberto</w:t>
      </w:r>
      <w:proofErr w:type="spellEnd"/>
      <w:r w:rsidR="006469A3">
        <w:rPr>
          <w:rFonts w:ascii="Arial" w:hAnsi="Arial" w:cs="Arial"/>
        </w:rPr>
        <w:t xml:space="preserve"> </w:t>
      </w:r>
      <w:proofErr w:type="spellStart"/>
      <w:r w:rsidR="006469A3">
        <w:rPr>
          <w:rFonts w:ascii="Arial" w:hAnsi="Arial" w:cs="Arial"/>
        </w:rPr>
        <w:t>Boos</w:t>
      </w:r>
      <w:proofErr w:type="spellEnd"/>
      <w:r w:rsidR="006469A3">
        <w:rPr>
          <w:rFonts w:ascii="Arial" w:hAnsi="Arial" w:cs="Arial"/>
        </w:rPr>
        <w:t xml:space="preserve"> não apresentou o recurso, portanto conclui-se que está de acordo com o Parecer Jurídico 001/2016. Pelo o que foi apresentado na reunião ordinária, o conselho está de acordo com o julgamento do processo </w:t>
      </w:r>
      <w:r w:rsidR="00E70DF3">
        <w:rPr>
          <w:rFonts w:ascii="Arial" w:hAnsi="Arial" w:cs="Arial"/>
        </w:rPr>
        <w:t>e</w:t>
      </w:r>
      <w:r w:rsidR="006469A3">
        <w:rPr>
          <w:rFonts w:ascii="Arial" w:hAnsi="Arial" w:cs="Arial"/>
        </w:rPr>
        <w:t xml:space="preserve"> aprova o envio do boleto da multa ao infrator. </w:t>
      </w:r>
      <w:r w:rsidR="000D1DCB">
        <w:rPr>
          <w:rFonts w:ascii="Arial" w:hAnsi="Arial" w:cs="Arial"/>
        </w:rPr>
        <w:t>O segundo processo, Notificação 000099 e Multa 000009</w:t>
      </w:r>
      <w:r w:rsidR="00A2397E">
        <w:rPr>
          <w:rFonts w:ascii="Arial" w:hAnsi="Arial" w:cs="Arial"/>
        </w:rPr>
        <w:t xml:space="preserve"> </w:t>
      </w:r>
      <w:r w:rsidR="007D290D">
        <w:rPr>
          <w:rFonts w:ascii="Arial" w:hAnsi="Arial" w:cs="Arial"/>
        </w:rPr>
        <w:t>autuados também no dia 09 de Junho de 2015</w:t>
      </w:r>
      <w:r w:rsidR="00141194">
        <w:rPr>
          <w:rFonts w:ascii="Arial" w:hAnsi="Arial" w:cs="Arial"/>
        </w:rPr>
        <w:t xml:space="preserve">, onde a empresa estava executando obra de terraplanagem sem o devido licenciamento. O proprietário da empresa, Sr. </w:t>
      </w:r>
      <w:proofErr w:type="spellStart"/>
      <w:r w:rsidR="00141194">
        <w:rPr>
          <w:rFonts w:ascii="Arial" w:hAnsi="Arial" w:cs="Arial"/>
        </w:rPr>
        <w:t>Engelberto</w:t>
      </w:r>
      <w:proofErr w:type="spellEnd"/>
      <w:r w:rsidR="00141194">
        <w:rPr>
          <w:rFonts w:ascii="Arial" w:hAnsi="Arial" w:cs="Arial"/>
        </w:rPr>
        <w:t xml:space="preserve"> </w:t>
      </w:r>
      <w:proofErr w:type="spellStart"/>
      <w:r w:rsidR="00141194">
        <w:rPr>
          <w:rFonts w:ascii="Arial" w:hAnsi="Arial" w:cs="Arial"/>
        </w:rPr>
        <w:t>Boos</w:t>
      </w:r>
      <w:proofErr w:type="spellEnd"/>
      <w:r w:rsidR="00141194">
        <w:rPr>
          <w:rFonts w:ascii="Arial" w:hAnsi="Arial" w:cs="Arial"/>
        </w:rPr>
        <w:t xml:space="preserve"> apresentou defesa, a qual não foi acatada, conforme Parecer Jurídico 002/2016 anexo ao processo. O parecer jurídico foi encaminhado ao </w:t>
      </w:r>
      <w:r w:rsidR="00141194">
        <w:rPr>
          <w:rFonts w:ascii="Arial" w:hAnsi="Arial" w:cs="Arial"/>
        </w:rPr>
        <w:lastRenderedPageBreak/>
        <w:t xml:space="preserve">Sr. </w:t>
      </w:r>
      <w:proofErr w:type="spellStart"/>
      <w:r w:rsidR="00141194">
        <w:rPr>
          <w:rFonts w:ascii="Arial" w:hAnsi="Arial" w:cs="Arial"/>
        </w:rPr>
        <w:t>Engelberto</w:t>
      </w:r>
      <w:proofErr w:type="spellEnd"/>
      <w:r w:rsidR="00141194">
        <w:rPr>
          <w:rFonts w:ascii="Arial" w:hAnsi="Arial" w:cs="Arial"/>
        </w:rPr>
        <w:t xml:space="preserve"> no dia 19 de Outubro de 2016 através de uma Notificação Extrajudicial, o qual descreve que o notificado poderá ainda entrar com um recuso no prazo máximo de 10 dias, junto ao COMDEMA, órgão este de segunda instância dentro do Município de Guabiruba, que julga também infrações administrativas ambientais. Passado o prazo, o Sr. </w:t>
      </w:r>
      <w:proofErr w:type="spellStart"/>
      <w:r w:rsidR="00141194">
        <w:rPr>
          <w:rFonts w:ascii="Arial" w:hAnsi="Arial" w:cs="Arial"/>
        </w:rPr>
        <w:t>Engelberto</w:t>
      </w:r>
      <w:proofErr w:type="spellEnd"/>
      <w:r w:rsidR="00141194">
        <w:rPr>
          <w:rFonts w:ascii="Arial" w:hAnsi="Arial" w:cs="Arial"/>
        </w:rPr>
        <w:t xml:space="preserve"> </w:t>
      </w:r>
      <w:proofErr w:type="spellStart"/>
      <w:r w:rsidR="00141194">
        <w:rPr>
          <w:rFonts w:ascii="Arial" w:hAnsi="Arial" w:cs="Arial"/>
        </w:rPr>
        <w:t>Boos</w:t>
      </w:r>
      <w:proofErr w:type="spellEnd"/>
      <w:r w:rsidR="00141194">
        <w:rPr>
          <w:rFonts w:ascii="Arial" w:hAnsi="Arial" w:cs="Arial"/>
        </w:rPr>
        <w:t xml:space="preserve"> não apresentou o recurso, portanto conclui-se que está de acordo com o Parecer Jurídico 002/2016. Pelo o que foi apresentado na reunião ordinária, o conselho está de acordo com o julgamento do processo </w:t>
      </w:r>
      <w:r w:rsidR="00E70DF3">
        <w:rPr>
          <w:rFonts w:ascii="Arial" w:hAnsi="Arial" w:cs="Arial"/>
        </w:rPr>
        <w:t>e</w:t>
      </w:r>
      <w:r w:rsidR="00141194">
        <w:rPr>
          <w:rFonts w:ascii="Arial" w:hAnsi="Arial" w:cs="Arial"/>
        </w:rPr>
        <w:t xml:space="preserve"> aprova o envio do boleto da multa ao infrator. Por fim o conselheiro Juliano </w:t>
      </w:r>
      <w:proofErr w:type="spellStart"/>
      <w:r w:rsidR="00141194">
        <w:rPr>
          <w:rFonts w:ascii="Arial" w:hAnsi="Arial" w:cs="Arial"/>
        </w:rPr>
        <w:t>Piske</w:t>
      </w:r>
      <w:proofErr w:type="spellEnd"/>
      <w:r w:rsidR="00141194">
        <w:rPr>
          <w:rFonts w:ascii="Arial" w:hAnsi="Arial" w:cs="Arial"/>
        </w:rPr>
        <w:t xml:space="preserve"> comentou em relação à poeira devido à execução de obras de aterro e terraplanagem que causa</w:t>
      </w:r>
      <w:r w:rsidR="007D290D">
        <w:rPr>
          <w:rFonts w:ascii="Arial" w:hAnsi="Arial" w:cs="Arial"/>
        </w:rPr>
        <w:t>m</w:t>
      </w:r>
      <w:r w:rsidR="00141194">
        <w:rPr>
          <w:rFonts w:ascii="Arial" w:hAnsi="Arial" w:cs="Arial"/>
        </w:rPr>
        <w:t xml:space="preserve"> muitos transtornos para os moradores. </w:t>
      </w:r>
      <w:r w:rsidR="00AB0B40">
        <w:rPr>
          <w:rFonts w:ascii="Arial" w:hAnsi="Arial" w:cs="Arial"/>
        </w:rPr>
        <w:t xml:space="preserve">Conversando sobre o assunto, foi sugerido que se tenha um maior destaque nas Autorizações de aterro e terraplanagem, para que o responsável pela obra, cobre da empresa executora do serviço </w:t>
      </w:r>
      <w:proofErr w:type="gramStart"/>
      <w:r w:rsidR="00AB0B40">
        <w:rPr>
          <w:rFonts w:ascii="Arial" w:hAnsi="Arial" w:cs="Arial"/>
        </w:rPr>
        <w:t>a</w:t>
      </w:r>
      <w:proofErr w:type="gramEnd"/>
      <w:r w:rsidR="00AB0B40">
        <w:rPr>
          <w:rFonts w:ascii="Arial" w:hAnsi="Arial" w:cs="Arial"/>
        </w:rPr>
        <w:t xml:space="preserve"> passagem constante de um caminhão que molhe a Rua (Caminhão pipa).</w:t>
      </w:r>
      <w:r w:rsidR="00E70DF3">
        <w:rPr>
          <w:rFonts w:ascii="Arial" w:hAnsi="Arial" w:cs="Arial"/>
        </w:rPr>
        <w:t xml:space="preserve"> </w:t>
      </w:r>
      <w:bookmarkStart w:id="0" w:name="_GoBack"/>
      <w:bookmarkEnd w:id="0"/>
      <w:r w:rsidR="00902026" w:rsidRPr="007D290D">
        <w:rPr>
          <w:rFonts w:ascii="Arial" w:hAnsi="Arial" w:cs="Arial"/>
        </w:rPr>
        <w:t xml:space="preserve">Após analisados todos os processos a </w:t>
      </w:r>
      <w:proofErr w:type="gramStart"/>
      <w:r w:rsidR="00902026" w:rsidRPr="007D290D">
        <w:rPr>
          <w:rFonts w:ascii="Arial" w:hAnsi="Arial" w:cs="Arial"/>
        </w:rPr>
        <w:t>Sra</w:t>
      </w:r>
      <w:r w:rsidR="00AC7B31" w:rsidRPr="007D290D">
        <w:rPr>
          <w:rFonts w:ascii="Arial" w:hAnsi="Arial" w:cs="Arial"/>
        </w:rPr>
        <w:t>.</w:t>
      </w:r>
      <w:proofErr w:type="gramEnd"/>
      <w:r w:rsidR="00902026" w:rsidRPr="007D290D">
        <w:rPr>
          <w:rFonts w:ascii="Arial" w:hAnsi="Arial" w:cs="Arial"/>
        </w:rPr>
        <w:t xml:space="preserve"> Presidente deu por encerrada a reunião.</w:t>
      </w:r>
    </w:p>
    <w:p w:rsidR="009F46F0" w:rsidRPr="007D290D" w:rsidRDefault="00D60C02" w:rsidP="009F46F0">
      <w:pPr>
        <w:spacing w:line="360" w:lineRule="auto"/>
        <w:jc w:val="both"/>
        <w:rPr>
          <w:rFonts w:ascii="Arial" w:hAnsi="Arial" w:cs="Arial"/>
        </w:rPr>
      </w:pPr>
      <w:r w:rsidRPr="007D290D">
        <w:rPr>
          <w:rFonts w:ascii="Arial" w:hAnsi="Arial" w:cs="Arial"/>
        </w:rPr>
        <w:t xml:space="preserve"> </w:t>
      </w:r>
      <w:r w:rsidR="00974F96" w:rsidRPr="007D290D">
        <w:rPr>
          <w:rFonts w:ascii="Arial" w:hAnsi="Arial" w:cs="Arial"/>
        </w:rPr>
        <w:t xml:space="preserve">Guabiruba, </w:t>
      </w:r>
      <w:r w:rsidR="001D6AAE" w:rsidRPr="007D290D">
        <w:rPr>
          <w:rFonts w:ascii="Arial" w:hAnsi="Arial" w:cs="Arial"/>
        </w:rPr>
        <w:t>0</w:t>
      </w:r>
      <w:r w:rsidR="00FB6499" w:rsidRPr="007D290D">
        <w:rPr>
          <w:rFonts w:ascii="Arial" w:hAnsi="Arial" w:cs="Arial"/>
        </w:rPr>
        <w:t>6</w:t>
      </w:r>
      <w:r w:rsidR="00BF49F5" w:rsidRPr="007D290D">
        <w:rPr>
          <w:rFonts w:ascii="Arial" w:hAnsi="Arial" w:cs="Arial"/>
        </w:rPr>
        <w:t xml:space="preserve"> </w:t>
      </w:r>
      <w:r w:rsidR="00DE1FE1" w:rsidRPr="007D290D">
        <w:rPr>
          <w:rFonts w:ascii="Arial" w:hAnsi="Arial" w:cs="Arial"/>
        </w:rPr>
        <w:t xml:space="preserve">de </w:t>
      </w:r>
      <w:r w:rsidR="00FB6499" w:rsidRPr="007D290D">
        <w:rPr>
          <w:rFonts w:ascii="Arial" w:hAnsi="Arial" w:cs="Arial"/>
        </w:rPr>
        <w:t>Dezembro</w:t>
      </w:r>
      <w:r w:rsidR="00DE1FE1" w:rsidRPr="007D290D">
        <w:rPr>
          <w:rFonts w:ascii="Arial" w:hAnsi="Arial" w:cs="Arial"/>
        </w:rPr>
        <w:t xml:space="preserve"> de 201</w:t>
      </w:r>
      <w:r w:rsidR="003C7FAC" w:rsidRPr="007D290D">
        <w:rPr>
          <w:rFonts w:ascii="Arial" w:hAnsi="Arial" w:cs="Arial"/>
        </w:rPr>
        <w:t>6</w:t>
      </w:r>
      <w:r w:rsidR="00DE1FE1" w:rsidRPr="007D290D">
        <w:rPr>
          <w:rFonts w:ascii="Arial" w:hAnsi="Arial" w:cs="Arial"/>
        </w:rPr>
        <w:t>.</w:t>
      </w:r>
    </w:p>
    <w:p w:rsidR="009F46F0" w:rsidRPr="00CB7FEE" w:rsidRDefault="00D04CF8" w:rsidP="009F46F0">
      <w:pPr>
        <w:spacing w:line="360" w:lineRule="auto"/>
        <w:jc w:val="both"/>
        <w:rPr>
          <w:rFonts w:ascii="Arial" w:hAnsi="Arial" w:cs="Arial"/>
          <w:color w:val="FF0000"/>
        </w:rPr>
      </w:pPr>
      <w:r w:rsidRPr="00CB7FEE">
        <w:rPr>
          <w:rFonts w:ascii="Arial" w:hAnsi="Arial" w:cs="Arial"/>
          <w:noProof/>
          <w:color w:val="FF0000"/>
          <w:lang w:eastAsia="pt-BR"/>
        </w:rPr>
        <mc:AlternateContent>
          <mc:Choice Requires="wps">
            <w:drawing>
              <wp:anchor distT="0" distB="0" distL="114300" distR="114300" simplePos="0" relativeHeight="251659264" behindDoc="0" locked="0" layoutInCell="1" allowOverlap="1" wp14:anchorId="5FEEB196" wp14:editId="631FBB2E">
                <wp:simplePos x="0" y="0"/>
                <wp:positionH relativeFrom="column">
                  <wp:posOffset>-490855</wp:posOffset>
                </wp:positionH>
                <wp:positionV relativeFrom="paragraph">
                  <wp:posOffset>13335</wp:posOffset>
                </wp:positionV>
                <wp:extent cx="371475" cy="180975"/>
                <wp:effectExtent l="0" t="0" r="28575" b="28575"/>
                <wp:wrapNone/>
                <wp:docPr id="1" name="Retângulo 1"/>
                <wp:cNvGraphicFramePr/>
                <a:graphic xmlns:a="http://schemas.openxmlformats.org/drawingml/2006/main">
                  <a:graphicData uri="http://schemas.microsoft.com/office/word/2010/wordprocessingShape">
                    <wps:wsp>
                      <wps:cNvSpPr/>
                      <wps:spPr>
                        <a:xfrm>
                          <a:off x="0" y="0"/>
                          <a:ext cx="371475" cy="180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32F06A8" id="Retângulo 1" o:spid="_x0000_s1026" style="position:absolute;margin-left:-38.65pt;margin-top:1.05pt;width:29.2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" fillcolor="white [3212]" strokecolor="white [3212]" strokeweight="2pt"/>
            </w:pict>
          </mc:Fallback>
        </mc:AlternateContent>
      </w:r>
    </w:p>
    <w:sectPr w:rsidR="009F46F0" w:rsidRPr="00CB7FEE" w:rsidSect="00BF49F5">
      <w:pgSz w:w="11906" w:h="16838"/>
      <w:pgMar w:top="709" w:right="991" w:bottom="709" w:left="1418"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380" w:rsidRDefault="00E043F5">
      <w:pPr>
        <w:spacing w:after="0" w:line="240" w:lineRule="auto"/>
      </w:pPr>
      <w:r>
        <w:separator/>
      </w:r>
    </w:p>
  </w:endnote>
  <w:endnote w:type="continuationSeparator" w:id="0">
    <w:p w:rsidR="00D74380" w:rsidRDefault="00E04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380" w:rsidRDefault="00E043F5">
      <w:pPr>
        <w:spacing w:after="0" w:line="240" w:lineRule="auto"/>
      </w:pPr>
      <w:r>
        <w:separator/>
      </w:r>
    </w:p>
  </w:footnote>
  <w:footnote w:type="continuationSeparator" w:id="0">
    <w:p w:rsidR="00D74380" w:rsidRDefault="00E043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FE1"/>
    <w:rsid w:val="0000427E"/>
    <w:rsid w:val="000229BF"/>
    <w:rsid w:val="000267A5"/>
    <w:rsid w:val="00026C05"/>
    <w:rsid w:val="000363B6"/>
    <w:rsid w:val="000413F8"/>
    <w:rsid w:val="00046347"/>
    <w:rsid w:val="000467DF"/>
    <w:rsid w:val="000508E5"/>
    <w:rsid w:val="000615AB"/>
    <w:rsid w:val="0007124C"/>
    <w:rsid w:val="00077B67"/>
    <w:rsid w:val="00077B77"/>
    <w:rsid w:val="000803E3"/>
    <w:rsid w:val="000850E2"/>
    <w:rsid w:val="00086642"/>
    <w:rsid w:val="00091D0B"/>
    <w:rsid w:val="000968B4"/>
    <w:rsid w:val="000A0F18"/>
    <w:rsid w:val="000A1006"/>
    <w:rsid w:val="000A5942"/>
    <w:rsid w:val="000A64C7"/>
    <w:rsid w:val="000C4447"/>
    <w:rsid w:val="000C7C6C"/>
    <w:rsid w:val="000D1DCB"/>
    <w:rsid w:val="000D58D9"/>
    <w:rsid w:val="000E347B"/>
    <w:rsid w:val="000F4103"/>
    <w:rsid w:val="000F5AA8"/>
    <w:rsid w:val="000F5EF8"/>
    <w:rsid w:val="001128E6"/>
    <w:rsid w:val="00115B20"/>
    <w:rsid w:val="00130143"/>
    <w:rsid w:val="00132BAD"/>
    <w:rsid w:val="00133E64"/>
    <w:rsid w:val="00134E91"/>
    <w:rsid w:val="00141194"/>
    <w:rsid w:val="001413CB"/>
    <w:rsid w:val="0015741D"/>
    <w:rsid w:val="001636FC"/>
    <w:rsid w:val="0016643F"/>
    <w:rsid w:val="00182189"/>
    <w:rsid w:val="001838B9"/>
    <w:rsid w:val="00183C1F"/>
    <w:rsid w:val="00193BE7"/>
    <w:rsid w:val="001B2366"/>
    <w:rsid w:val="001B5AF9"/>
    <w:rsid w:val="001B64F5"/>
    <w:rsid w:val="001C528C"/>
    <w:rsid w:val="001D6AAE"/>
    <w:rsid w:val="001D6C18"/>
    <w:rsid w:val="001F3C05"/>
    <w:rsid w:val="00217DEA"/>
    <w:rsid w:val="0022570B"/>
    <w:rsid w:val="00232317"/>
    <w:rsid w:val="00241C41"/>
    <w:rsid w:val="0026262C"/>
    <w:rsid w:val="0026717D"/>
    <w:rsid w:val="002711A5"/>
    <w:rsid w:val="00275893"/>
    <w:rsid w:val="00276096"/>
    <w:rsid w:val="00276218"/>
    <w:rsid w:val="00276435"/>
    <w:rsid w:val="002804D9"/>
    <w:rsid w:val="00282E6B"/>
    <w:rsid w:val="002B3543"/>
    <w:rsid w:val="002C30FA"/>
    <w:rsid w:val="002C4902"/>
    <w:rsid w:val="002C6352"/>
    <w:rsid w:val="002D2155"/>
    <w:rsid w:val="002F4BBB"/>
    <w:rsid w:val="00310736"/>
    <w:rsid w:val="00336EFC"/>
    <w:rsid w:val="00353A3C"/>
    <w:rsid w:val="00357EA0"/>
    <w:rsid w:val="00366C50"/>
    <w:rsid w:val="00371049"/>
    <w:rsid w:val="003778C2"/>
    <w:rsid w:val="003961DB"/>
    <w:rsid w:val="003A62FC"/>
    <w:rsid w:val="003A6D43"/>
    <w:rsid w:val="003B1E32"/>
    <w:rsid w:val="003B4E3B"/>
    <w:rsid w:val="003C5A61"/>
    <w:rsid w:val="003C7FAC"/>
    <w:rsid w:val="003D7349"/>
    <w:rsid w:val="0040192F"/>
    <w:rsid w:val="004019B2"/>
    <w:rsid w:val="00404EC6"/>
    <w:rsid w:val="0041529E"/>
    <w:rsid w:val="00417430"/>
    <w:rsid w:val="00426ACC"/>
    <w:rsid w:val="00431E96"/>
    <w:rsid w:val="00436BD1"/>
    <w:rsid w:val="0046769B"/>
    <w:rsid w:val="00473329"/>
    <w:rsid w:val="00473C4C"/>
    <w:rsid w:val="00483844"/>
    <w:rsid w:val="00483DC2"/>
    <w:rsid w:val="00490726"/>
    <w:rsid w:val="004A0EEB"/>
    <w:rsid w:val="004B6516"/>
    <w:rsid w:val="004D22EB"/>
    <w:rsid w:val="004D4296"/>
    <w:rsid w:val="004E3AD3"/>
    <w:rsid w:val="004E5F74"/>
    <w:rsid w:val="004F228F"/>
    <w:rsid w:val="004F619F"/>
    <w:rsid w:val="00511E55"/>
    <w:rsid w:val="0052473A"/>
    <w:rsid w:val="00530308"/>
    <w:rsid w:val="0053131A"/>
    <w:rsid w:val="00531C1E"/>
    <w:rsid w:val="005470F4"/>
    <w:rsid w:val="00551578"/>
    <w:rsid w:val="00560136"/>
    <w:rsid w:val="005624D6"/>
    <w:rsid w:val="00565FA2"/>
    <w:rsid w:val="0059422E"/>
    <w:rsid w:val="005B4897"/>
    <w:rsid w:val="005B5BEE"/>
    <w:rsid w:val="005D0D6F"/>
    <w:rsid w:val="005E1C0E"/>
    <w:rsid w:val="005F1E70"/>
    <w:rsid w:val="005F4866"/>
    <w:rsid w:val="005F69AE"/>
    <w:rsid w:val="006006E8"/>
    <w:rsid w:val="006056BA"/>
    <w:rsid w:val="00630B57"/>
    <w:rsid w:val="00632594"/>
    <w:rsid w:val="006342E2"/>
    <w:rsid w:val="00637371"/>
    <w:rsid w:val="006469A3"/>
    <w:rsid w:val="006523CE"/>
    <w:rsid w:val="00662AE9"/>
    <w:rsid w:val="006700C9"/>
    <w:rsid w:val="00674CD3"/>
    <w:rsid w:val="00686D9B"/>
    <w:rsid w:val="00695A28"/>
    <w:rsid w:val="006A3547"/>
    <w:rsid w:val="006B49E5"/>
    <w:rsid w:val="006B73B6"/>
    <w:rsid w:val="006C1F5B"/>
    <w:rsid w:val="006C7895"/>
    <w:rsid w:val="006D23A4"/>
    <w:rsid w:val="006F19C4"/>
    <w:rsid w:val="006F228A"/>
    <w:rsid w:val="00701157"/>
    <w:rsid w:val="00706986"/>
    <w:rsid w:val="00720423"/>
    <w:rsid w:val="00720B18"/>
    <w:rsid w:val="00730E4B"/>
    <w:rsid w:val="00760517"/>
    <w:rsid w:val="00761150"/>
    <w:rsid w:val="0076121A"/>
    <w:rsid w:val="00774308"/>
    <w:rsid w:val="007A16E5"/>
    <w:rsid w:val="007A4A3F"/>
    <w:rsid w:val="007B2932"/>
    <w:rsid w:val="007C70EE"/>
    <w:rsid w:val="007C7B2F"/>
    <w:rsid w:val="007D290D"/>
    <w:rsid w:val="007E0540"/>
    <w:rsid w:val="007E415E"/>
    <w:rsid w:val="00800010"/>
    <w:rsid w:val="00812094"/>
    <w:rsid w:val="00816F2C"/>
    <w:rsid w:val="00821CA0"/>
    <w:rsid w:val="008226AA"/>
    <w:rsid w:val="00827920"/>
    <w:rsid w:val="00833FF7"/>
    <w:rsid w:val="00845BCA"/>
    <w:rsid w:val="00850F5D"/>
    <w:rsid w:val="008705C5"/>
    <w:rsid w:val="008745E4"/>
    <w:rsid w:val="00880751"/>
    <w:rsid w:val="008828A1"/>
    <w:rsid w:val="008B2139"/>
    <w:rsid w:val="008C1479"/>
    <w:rsid w:val="008C1E79"/>
    <w:rsid w:val="008C4121"/>
    <w:rsid w:val="008C48F3"/>
    <w:rsid w:val="008D288D"/>
    <w:rsid w:val="008D6F43"/>
    <w:rsid w:val="008E0E59"/>
    <w:rsid w:val="008E30B9"/>
    <w:rsid w:val="008E512D"/>
    <w:rsid w:val="008F38AB"/>
    <w:rsid w:val="008F4E3D"/>
    <w:rsid w:val="00902026"/>
    <w:rsid w:val="009119D4"/>
    <w:rsid w:val="00941174"/>
    <w:rsid w:val="00947934"/>
    <w:rsid w:val="009668DB"/>
    <w:rsid w:val="00974F96"/>
    <w:rsid w:val="00975139"/>
    <w:rsid w:val="00977F84"/>
    <w:rsid w:val="009857DC"/>
    <w:rsid w:val="00987E1A"/>
    <w:rsid w:val="009916C2"/>
    <w:rsid w:val="009936B6"/>
    <w:rsid w:val="0099383B"/>
    <w:rsid w:val="009A6D03"/>
    <w:rsid w:val="009B1FE5"/>
    <w:rsid w:val="009B32DD"/>
    <w:rsid w:val="009B4FD6"/>
    <w:rsid w:val="009B5048"/>
    <w:rsid w:val="009B63F4"/>
    <w:rsid w:val="009C735B"/>
    <w:rsid w:val="009C754D"/>
    <w:rsid w:val="009C7AE7"/>
    <w:rsid w:val="009E61F9"/>
    <w:rsid w:val="009E78C6"/>
    <w:rsid w:val="009E78F2"/>
    <w:rsid w:val="009F46F0"/>
    <w:rsid w:val="009F53D6"/>
    <w:rsid w:val="009F6C56"/>
    <w:rsid w:val="00A01E12"/>
    <w:rsid w:val="00A025E8"/>
    <w:rsid w:val="00A1042D"/>
    <w:rsid w:val="00A153E4"/>
    <w:rsid w:val="00A2397E"/>
    <w:rsid w:val="00A3403F"/>
    <w:rsid w:val="00A5120E"/>
    <w:rsid w:val="00A6117C"/>
    <w:rsid w:val="00A77BAE"/>
    <w:rsid w:val="00AA28F3"/>
    <w:rsid w:val="00AB0B40"/>
    <w:rsid w:val="00AB5D09"/>
    <w:rsid w:val="00AC7B31"/>
    <w:rsid w:val="00AD2CA1"/>
    <w:rsid w:val="00AE42DE"/>
    <w:rsid w:val="00AE4969"/>
    <w:rsid w:val="00B118C3"/>
    <w:rsid w:val="00B14700"/>
    <w:rsid w:val="00B262DE"/>
    <w:rsid w:val="00B31989"/>
    <w:rsid w:val="00B35A32"/>
    <w:rsid w:val="00B36ED9"/>
    <w:rsid w:val="00B42844"/>
    <w:rsid w:val="00B47743"/>
    <w:rsid w:val="00B66BCB"/>
    <w:rsid w:val="00B80F4B"/>
    <w:rsid w:val="00B82152"/>
    <w:rsid w:val="00B9441D"/>
    <w:rsid w:val="00B95187"/>
    <w:rsid w:val="00BA077F"/>
    <w:rsid w:val="00BC43CB"/>
    <w:rsid w:val="00BD3A2E"/>
    <w:rsid w:val="00BD56F9"/>
    <w:rsid w:val="00BF32F7"/>
    <w:rsid w:val="00BF49F5"/>
    <w:rsid w:val="00BF7AAD"/>
    <w:rsid w:val="00C06E20"/>
    <w:rsid w:val="00C07B03"/>
    <w:rsid w:val="00C11DFE"/>
    <w:rsid w:val="00C14302"/>
    <w:rsid w:val="00C14530"/>
    <w:rsid w:val="00C25A95"/>
    <w:rsid w:val="00C47E81"/>
    <w:rsid w:val="00C52E86"/>
    <w:rsid w:val="00C55BA4"/>
    <w:rsid w:val="00C62D7E"/>
    <w:rsid w:val="00C71454"/>
    <w:rsid w:val="00C80D8F"/>
    <w:rsid w:val="00C8134D"/>
    <w:rsid w:val="00C94E3E"/>
    <w:rsid w:val="00CA1F22"/>
    <w:rsid w:val="00CB497B"/>
    <w:rsid w:val="00CB4B32"/>
    <w:rsid w:val="00CB5760"/>
    <w:rsid w:val="00CB7FEE"/>
    <w:rsid w:val="00CC15B7"/>
    <w:rsid w:val="00CC20CA"/>
    <w:rsid w:val="00CC2648"/>
    <w:rsid w:val="00CC3C4E"/>
    <w:rsid w:val="00CF5D9D"/>
    <w:rsid w:val="00D04CF8"/>
    <w:rsid w:val="00D12BA3"/>
    <w:rsid w:val="00D12BED"/>
    <w:rsid w:val="00D1533C"/>
    <w:rsid w:val="00D30CCD"/>
    <w:rsid w:val="00D32410"/>
    <w:rsid w:val="00D37BE1"/>
    <w:rsid w:val="00D60C02"/>
    <w:rsid w:val="00D64F68"/>
    <w:rsid w:val="00D676FD"/>
    <w:rsid w:val="00D715FB"/>
    <w:rsid w:val="00D74380"/>
    <w:rsid w:val="00D8572B"/>
    <w:rsid w:val="00D86C4B"/>
    <w:rsid w:val="00DA62D2"/>
    <w:rsid w:val="00DC2895"/>
    <w:rsid w:val="00DC4B3B"/>
    <w:rsid w:val="00DD3CCB"/>
    <w:rsid w:val="00DE1FE1"/>
    <w:rsid w:val="00DF0EFD"/>
    <w:rsid w:val="00DF32C2"/>
    <w:rsid w:val="00DF50A8"/>
    <w:rsid w:val="00DF6EA7"/>
    <w:rsid w:val="00E043F5"/>
    <w:rsid w:val="00E05383"/>
    <w:rsid w:val="00E14578"/>
    <w:rsid w:val="00E20074"/>
    <w:rsid w:val="00E36DFD"/>
    <w:rsid w:val="00E37B69"/>
    <w:rsid w:val="00E50385"/>
    <w:rsid w:val="00E60732"/>
    <w:rsid w:val="00E622A0"/>
    <w:rsid w:val="00E647FE"/>
    <w:rsid w:val="00E70DF3"/>
    <w:rsid w:val="00E77D9B"/>
    <w:rsid w:val="00E90196"/>
    <w:rsid w:val="00EA3AB3"/>
    <w:rsid w:val="00EC3F3F"/>
    <w:rsid w:val="00ED221B"/>
    <w:rsid w:val="00ED2491"/>
    <w:rsid w:val="00ED6A0E"/>
    <w:rsid w:val="00EF21C4"/>
    <w:rsid w:val="00F011DB"/>
    <w:rsid w:val="00F10E31"/>
    <w:rsid w:val="00F11B76"/>
    <w:rsid w:val="00F207E5"/>
    <w:rsid w:val="00F224F2"/>
    <w:rsid w:val="00F226BE"/>
    <w:rsid w:val="00F3062C"/>
    <w:rsid w:val="00F30895"/>
    <w:rsid w:val="00F519AC"/>
    <w:rsid w:val="00F71779"/>
    <w:rsid w:val="00F8601A"/>
    <w:rsid w:val="00F860E1"/>
    <w:rsid w:val="00F91037"/>
    <w:rsid w:val="00F91E16"/>
    <w:rsid w:val="00F9394D"/>
    <w:rsid w:val="00F93B3C"/>
    <w:rsid w:val="00FA4D39"/>
    <w:rsid w:val="00FB09ED"/>
    <w:rsid w:val="00FB47A2"/>
    <w:rsid w:val="00FB6499"/>
    <w:rsid w:val="00FB691C"/>
    <w:rsid w:val="00FC68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uiPriority w:val="99"/>
    <w:semiHidden/>
    <w:unhideWhenUsed/>
    <w:rsid w:val="003C7FAC"/>
  </w:style>
  <w:style w:type="paragraph" w:styleId="Textodebalo">
    <w:name w:val="Balloon Text"/>
    <w:basedOn w:val="Normal"/>
    <w:link w:val="TextodebaloChar"/>
    <w:uiPriority w:val="99"/>
    <w:semiHidden/>
    <w:unhideWhenUsed/>
    <w:rsid w:val="009F46F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46F0"/>
    <w:rPr>
      <w:rFonts w:ascii="Tahoma" w:hAnsi="Tahoma" w:cs="Tahoma"/>
      <w:sz w:val="16"/>
      <w:szCs w:val="16"/>
    </w:rPr>
  </w:style>
  <w:style w:type="table" w:styleId="Tabelacomgrade">
    <w:name w:val="Table Grid"/>
    <w:basedOn w:val="Tabelanormal"/>
    <w:uiPriority w:val="59"/>
    <w:rsid w:val="009F4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0E4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uiPriority w:val="99"/>
    <w:semiHidden/>
    <w:unhideWhenUsed/>
    <w:rsid w:val="003C7FAC"/>
  </w:style>
  <w:style w:type="paragraph" w:styleId="Textodebalo">
    <w:name w:val="Balloon Text"/>
    <w:basedOn w:val="Normal"/>
    <w:link w:val="TextodebaloChar"/>
    <w:uiPriority w:val="99"/>
    <w:semiHidden/>
    <w:unhideWhenUsed/>
    <w:rsid w:val="009F46F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46F0"/>
    <w:rPr>
      <w:rFonts w:ascii="Tahoma" w:hAnsi="Tahoma" w:cs="Tahoma"/>
      <w:sz w:val="16"/>
      <w:szCs w:val="16"/>
    </w:rPr>
  </w:style>
  <w:style w:type="table" w:styleId="Tabelacomgrade">
    <w:name w:val="Table Grid"/>
    <w:basedOn w:val="Tabelanormal"/>
    <w:uiPriority w:val="59"/>
    <w:rsid w:val="009F4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0E4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3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12A30-51C0-4FF9-99DF-1EAFAC4EA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2911</TotalTime>
  <Pages>2</Pages>
  <Words>700</Words>
  <Characters>3780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Bruna Eli Ebele</dc:creator>
  <cp:lastModifiedBy>Bruna Eli Ebele</cp:lastModifiedBy>
  <cp:revision>236</cp:revision>
  <cp:lastPrinted>2016-10-26T12:05:00Z</cp:lastPrinted>
  <dcterms:created xsi:type="dcterms:W3CDTF">2015-08-13T17:23:00Z</dcterms:created>
  <dcterms:modified xsi:type="dcterms:W3CDTF">2016-12-07T18:55:00Z</dcterms:modified>
</cp:coreProperties>
</file>