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Pr="008345DF" w:rsidRDefault="005A444B" w:rsidP="005A444B">
      <w:pPr>
        <w:pStyle w:val="TextosemFormatao"/>
        <w:ind w:right="97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DF">
        <w:rPr>
          <w:rFonts w:ascii="Times New Roman" w:hAnsi="Times New Roman"/>
          <w:b/>
          <w:sz w:val="24"/>
          <w:szCs w:val="24"/>
        </w:rPr>
        <w:t>ESTADO DE SANTA CATARINA</w:t>
      </w:r>
    </w:p>
    <w:p w:rsidR="005A444B" w:rsidRPr="008345DF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PREFEITURA MUNICIPAL DE GUABIRUBA</w:t>
      </w:r>
    </w:p>
    <w:p w:rsidR="005A444B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DEPARTAMENTO DE RECURSOS HUMANOS</w:t>
      </w:r>
    </w:p>
    <w:p w:rsidR="005A444B" w:rsidRDefault="005A444B" w:rsidP="005A444B">
      <w:pPr>
        <w:overflowPunct w:val="0"/>
        <w:autoSpaceDE w:val="0"/>
        <w:autoSpaceDN w:val="0"/>
        <w:adjustRightInd w:val="0"/>
        <w:ind w:right="791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4375C2">
        <w:rPr>
          <w:rFonts w:ascii="Arial" w:hAnsi="Arial" w:cs="Arial"/>
          <w:b/>
          <w:sz w:val="16"/>
          <w:szCs w:val="16"/>
        </w:rPr>
        <w:t>CNPJ: 83.102.368/0001-98</w:t>
      </w:r>
    </w:p>
    <w:p w:rsidR="005A444B" w:rsidRDefault="005A444B" w:rsidP="005A444B">
      <w:pPr>
        <w:pStyle w:val="Rodap"/>
        <w:ind w:right="791"/>
        <w:jc w:val="center"/>
        <w:rPr>
          <w:sz w:val="18"/>
          <w:szCs w:val="18"/>
        </w:rPr>
      </w:pPr>
      <w:r w:rsidRPr="00A85D64">
        <w:rPr>
          <w:sz w:val="18"/>
          <w:szCs w:val="18"/>
        </w:rPr>
        <w:t xml:space="preserve">Rua Brusque, 344 – Centro – CEP 88360-000 – GUABIRUBA – Santa </w:t>
      </w:r>
      <w:proofErr w:type="gramStart"/>
      <w:r w:rsidRPr="00A85D64">
        <w:rPr>
          <w:sz w:val="18"/>
          <w:szCs w:val="18"/>
        </w:rPr>
        <w:t>Catarina</w:t>
      </w:r>
      <w:proofErr w:type="gramEnd"/>
      <w:r>
        <w:rPr>
          <w:sz w:val="18"/>
          <w:szCs w:val="18"/>
        </w:rPr>
        <w:t xml:space="preserve"> 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8"/>
          <w:szCs w:val="18"/>
          <w:lang w:val="en-US"/>
        </w:rPr>
      </w:pPr>
      <w:proofErr w:type="spellStart"/>
      <w:r w:rsidRPr="008345DF">
        <w:rPr>
          <w:sz w:val="16"/>
          <w:szCs w:val="16"/>
          <w:lang w:val="en-US"/>
        </w:rPr>
        <w:t>Fone</w:t>
      </w:r>
      <w:proofErr w:type="spellEnd"/>
      <w:r w:rsidRPr="008345DF">
        <w:rPr>
          <w:sz w:val="16"/>
          <w:szCs w:val="16"/>
          <w:lang w:val="en-US"/>
        </w:rPr>
        <w:t xml:space="preserve">/Fax: (047) 3354-0141 – email: </w:t>
      </w:r>
      <w:hyperlink r:id="rId6" w:history="1">
        <w:r w:rsidRPr="008345DF">
          <w:rPr>
            <w:rStyle w:val="Hyperlink"/>
            <w:sz w:val="16"/>
            <w:szCs w:val="16"/>
            <w:lang w:val="en-US"/>
          </w:rPr>
          <w:t>rh@guabiruba.sc.gov.br</w:t>
        </w:r>
      </w:hyperlink>
      <w:r w:rsidRPr="008345DF">
        <w:rPr>
          <w:sz w:val="16"/>
          <w:szCs w:val="16"/>
          <w:lang w:val="en-US"/>
        </w:rPr>
        <w:t xml:space="preserve"> –</w:t>
      </w:r>
      <w:r>
        <w:rPr>
          <w:sz w:val="16"/>
          <w:szCs w:val="16"/>
          <w:lang w:val="en-US"/>
        </w:rPr>
        <w:t>–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6"/>
          <w:szCs w:val="16"/>
          <w:lang w:val="en-US"/>
        </w:rPr>
      </w:pPr>
      <w:r w:rsidRPr="008345DF">
        <w:rPr>
          <w:sz w:val="16"/>
          <w:szCs w:val="16"/>
          <w:lang w:val="en-US"/>
        </w:rPr>
        <w:t xml:space="preserve">Home Page: </w:t>
      </w:r>
      <w:hyperlink r:id="rId7" w:history="1">
        <w:r w:rsidRPr="008345DF">
          <w:rPr>
            <w:rStyle w:val="Hyperlink"/>
            <w:sz w:val="16"/>
            <w:szCs w:val="16"/>
            <w:lang w:val="en-US"/>
          </w:rPr>
          <w:t>www.guabiruba.sc.gov.br</w:t>
        </w:r>
      </w:hyperlink>
    </w:p>
    <w:p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_____________________________________</w:t>
      </w:r>
      <w:r>
        <w:rPr>
          <w:b/>
          <w:bCs/>
          <w:u w:val="single"/>
        </w:rPr>
        <w:t>______________</w:t>
      </w:r>
    </w:p>
    <w:p w:rsidR="005A444B" w:rsidRDefault="005A444B" w:rsidP="005A444B"/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Pr="00930120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  <w:u w:val="single"/>
        </w:rPr>
      </w:pP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EDITAL DE CONVOCAÇÃO 00</w:t>
      </w:r>
      <w:r w:rsidR="0044477C">
        <w:rPr>
          <w:rFonts w:ascii="Helvetica-Bold" w:hAnsi="Helvetica-Bold" w:cs="Helvetica-Bold"/>
          <w:b/>
          <w:bCs/>
          <w:sz w:val="27"/>
          <w:szCs w:val="27"/>
          <w:u w:val="single"/>
        </w:rPr>
        <w:t>4</w:t>
      </w: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/201</w:t>
      </w:r>
      <w:r w:rsidR="005618E7">
        <w:rPr>
          <w:rFonts w:ascii="Helvetica-Bold" w:hAnsi="Helvetica-Bold" w:cs="Helvetica-Bold"/>
          <w:b/>
          <w:bCs/>
          <w:sz w:val="27"/>
          <w:szCs w:val="27"/>
          <w:u w:val="single"/>
        </w:rPr>
        <w:t>7</w:t>
      </w: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PREFEITURA MUNICIPAL DE GUABIRUBA, </w:t>
      </w:r>
      <w:r>
        <w:rPr>
          <w:rFonts w:ascii="Helvetica" w:hAnsi="Helvetica" w:cs="Helvetica"/>
          <w:sz w:val="23"/>
          <w:szCs w:val="23"/>
        </w:rPr>
        <w:t xml:space="preserve">Estado de Santa Catarina, no uso de suas atribuições e, em conformidade com o item 9.1 do Edital nº 001/2014, vem através deste </w:t>
      </w:r>
      <w:r w:rsidRPr="005113FA">
        <w:rPr>
          <w:rFonts w:ascii="Helvetica" w:hAnsi="Helvetica" w:cs="Helvetica"/>
          <w:b/>
          <w:sz w:val="23"/>
          <w:szCs w:val="23"/>
        </w:rPr>
        <w:t>CONVOCAR</w:t>
      </w:r>
      <w:r>
        <w:rPr>
          <w:rFonts w:ascii="Helvetica" w:hAnsi="Helvetica" w:cs="Helvetica"/>
          <w:sz w:val="23"/>
          <w:szCs w:val="23"/>
        </w:rPr>
        <w:t xml:space="preserve"> os classificados no Concurso Público nº 001/2014, para comparecerem ao Departamento de Recursos Humanos e assinarem o Termo de Posse, no prazo máximo de 15 dias contados da publicação desta convocação, conforme Parágrafo 1º - Artigo 15 da Lei 1453/2014.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Segue abaixo quadro com os convocados bem como, os referidos cargos e classificação no certame: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4076"/>
      </w:tblGrid>
      <w:tr w:rsidR="005A444B" w:rsidRPr="005A444B" w:rsidTr="005618E7">
        <w:tc>
          <w:tcPr>
            <w:tcW w:w="1560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CLASSIFICAÇÃO</w:t>
            </w:r>
          </w:p>
        </w:tc>
        <w:tc>
          <w:tcPr>
            <w:tcW w:w="3543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CARGO</w:t>
            </w:r>
          </w:p>
        </w:tc>
        <w:tc>
          <w:tcPr>
            <w:tcW w:w="4076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NOME</w:t>
            </w:r>
          </w:p>
        </w:tc>
      </w:tr>
      <w:tr w:rsidR="00E51F66" w:rsidRPr="009E4088" w:rsidTr="00232BB8">
        <w:tc>
          <w:tcPr>
            <w:tcW w:w="1560" w:type="dxa"/>
            <w:shd w:val="clear" w:color="auto" w:fill="auto"/>
            <w:vAlign w:val="bottom"/>
          </w:tcPr>
          <w:p w:rsidR="00E51F66" w:rsidRDefault="00C94E9B" w:rsidP="00C94E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51F66" w:rsidRDefault="00C94E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PSICÓLOGO</w:t>
            </w:r>
          </w:p>
        </w:tc>
        <w:tc>
          <w:tcPr>
            <w:tcW w:w="4076" w:type="dxa"/>
            <w:shd w:val="clear" w:color="auto" w:fill="auto"/>
            <w:vAlign w:val="bottom"/>
          </w:tcPr>
          <w:p w:rsidR="00E51F66" w:rsidRDefault="00C94E9B" w:rsidP="0023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COLOMBI</w:t>
            </w:r>
          </w:p>
        </w:tc>
      </w:tr>
      <w:tr w:rsidR="00C94E9B" w:rsidRPr="009E4088" w:rsidTr="00232BB8">
        <w:tc>
          <w:tcPr>
            <w:tcW w:w="1560" w:type="dxa"/>
            <w:shd w:val="clear" w:color="auto" w:fill="auto"/>
            <w:vAlign w:val="bottom"/>
          </w:tcPr>
          <w:p w:rsidR="00C94E9B" w:rsidRDefault="00C94E9B" w:rsidP="00C94E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94E9B" w:rsidRDefault="00C94E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PSICÓLOGO</w:t>
            </w:r>
          </w:p>
        </w:tc>
        <w:tc>
          <w:tcPr>
            <w:tcW w:w="4076" w:type="dxa"/>
            <w:shd w:val="clear" w:color="auto" w:fill="auto"/>
            <w:vAlign w:val="bottom"/>
          </w:tcPr>
          <w:p w:rsidR="00C94E9B" w:rsidRDefault="00C94E9B" w:rsidP="0023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VANESSA DE SOUZA</w:t>
            </w:r>
          </w:p>
        </w:tc>
      </w:tr>
    </w:tbl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Pr="005A444B" w:rsidRDefault="005A444B" w:rsidP="005A444B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sz w:val="24"/>
          <w:szCs w:val="24"/>
        </w:rPr>
      </w:pPr>
      <w:r w:rsidRPr="005A444B">
        <w:rPr>
          <w:rFonts w:ascii="Helvetica" w:hAnsi="Helvetica" w:cs="Helvetica"/>
          <w:b/>
          <w:sz w:val="24"/>
          <w:szCs w:val="24"/>
        </w:rPr>
        <w:t xml:space="preserve">Guabiruba/SC, </w:t>
      </w:r>
      <w:r w:rsidR="004E66A6">
        <w:rPr>
          <w:rFonts w:ascii="Helvetica" w:hAnsi="Helvetica" w:cs="Helvetica"/>
          <w:b/>
          <w:sz w:val="24"/>
          <w:szCs w:val="24"/>
        </w:rPr>
        <w:t>0</w:t>
      </w:r>
      <w:r w:rsidR="00C94E9B">
        <w:rPr>
          <w:rFonts w:ascii="Helvetica" w:hAnsi="Helvetica" w:cs="Helvetica"/>
          <w:b/>
          <w:sz w:val="24"/>
          <w:szCs w:val="24"/>
        </w:rPr>
        <w:t>8</w:t>
      </w:r>
      <w:r w:rsidRPr="005A444B">
        <w:rPr>
          <w:rFonts w:ascii="Helvetica" w:hAnsi="Helvetica" w:cs="Helvetica"/>
          <w:b/>
          <w:sz w:val="24"/>
          <w:szCs w:val="24"/>
        </w:rPr>
        <w:t xml:space="preserve"> de </w:t>
      </w:r>
      <w:r w:rsidR="004E66A6">
        <w:rPr>
          <w:rFonts w:ascii="Helvetica" w:hAnsi="Helvetica" w:cs="Helvetica"/>
          <w:b/>
          <w:sz w:val="24"/>
          <w:szCs w:val="24"/>
        </w:rPr>
        <w:t>fevereiro</w:t>
      </w:r>
      <w:r w:rsidRPr="005A444B">
        <w:rPr>
          <w:rFonts w:ascii="Helvetica" w:hAnsi="Helvetica" w:cs="Helvetica"/>
          <w:b/>
          <w:sz w:val="24"/>
          <w:szCs w:val="24"/>
        </w:rPr>
        <w:t xml:space="preserve"> de 201</w:t>
      </w:r>
      <w:r w:rsidR="00F43C7E">
        <w:rPr>
          <w:rFonts w:ascii="Helvetica" w:hAnsi="Helvetica" w:cs="Helvetica"/>
          <w:b/>
          <w:sz w:val="24"/>
          <w:szCs w:val="24"/>
        </w:rPr>
        <w:t>7</w:t>
      </w:r>
      <w:r w:rsidRPr="005A444B">
        <w:rPr>
          <w:rFonts w:ascii="Helvetica" w:hAnsi="Helvetica" w:cs="Helvetica"/>
          <w:b/>
          <w:sz w:val="24"/>
          <w:szCs w:val="24"/>
        </w:rPr>
        <w:t>.</w:t>
      </w:r>
    </w:p>
    <w:p w:rsidR="00066A66" w:rsidRDefault="00066A66"/>
    <w:sectPr w:rsidR="00066A66" w:rsidSect="005618E7">
      <w:pgSz w:w="11906" w:h="16838" w:code="9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B"/>
    <w:rsid w:val="00051C2B"/>
    <w:rsid w:val="00066A66"/>
    <w:rsid w:val="00232BB8"/>
    <w:rsid w:val="0044477C"/>
    <w:rsid w:val="004E66A6"/>
    <w:rsid w:val="00554B59"/>
    <w:rsid w:val="005618E7"/>
    <w:rsid w:val="005A444B"/>
    <w:rsid w:val="006A47B9"/>
    <w:rsid w:val="00786092"/>
    <w:rsid w:val="00844946"/>
    <w:rsid w:val="00C94E9B"/>
    <w:rsid w:val="00CC0BEE"/>
    <w:rsid w:val="00E51F66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abirub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h@guabiruba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Simone Fischer</dc:creator>
  <cp:lastModifiedBy>Elizabet Maria H. Schlindwein</cp:lastModifiedBy>
  <cp:revision>2</cp:revision>
  <cp:lastPrinted>2015-03-16T13:13:00Z</cp:lastPrinted>
  <dcterms:created xsi:type="dcterms:W3CDTF">2017-02-09T17:37:00Z</dcterms:created>
  <dcterms:modified xsi:type="dcterms:W3CDTF">2017-02-09T17:37:00Z</dcterms:modified>
</cp:coreProperties>
</file>